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F9B3" w14:textId="77777777" w:rsidR="00A11EF2" w:rsidRPr="00A11EF2" w:rsidRDefault="00A11EF2" w:rsidP="00A11EF2">
      <w:pPr>
        <w:jc w:val="left"/>
        <w:rPr>
          <w:rFonts w:ascii="黑体" w:eastAsia="黑体" w:hAnsi="黑体"/>
          <w:sz w:val="32"/>
          <w:szCs w:val="32"/>
        </w:rPr>
      </w:pPr>
      <w:r w:rsidRPr="00A11EF2">
        <w:rPr>
          <w:rFonts w:ascii="黑体" w:eastAsia="黑体" w:hAnsi="黑体" w:hint="eastAsia"/>
          <w:sz w:val="32"/>
          <w:szCs w:val="32"/>
        </w:rPr>
        <w:t>附件</w:t>
      </w:r>
    </w:p>
    <w:p w14:paraId="4F874109" w14:textId="77777777" w:rsidR="00A11EF2" w:rsidRDefault="00A11EF2" w:rsidP="00C871A8">
      <w:pPr>
        <w:jc w:val="center"/>
        <w:rPr>
          <w:rFonts w:ascii="STZhongsong" w:eastAsia="STZhongsong" w:hAnsi="STZhongsong"/>
          <w:sz w:val="36"/>
          <w:szCs w:val="36"/>
        </w:rPr>
      </w:pPr>
    </w:p>
    <w:p w14:paraId="12D6DD86" w14:textId="77777777" w:rsidR="00F042AA" w:rsidRDefault="00F042AA" w:rsidP="00C871A8">
      <w:pPr>
        <w:jc w:val="center"/>
        <w:rPr>
          <w:rFonts w:ascii="STZhongsong" w:eastAsia="STZhongsong" w:hAnsi="STZhongsong"/>
          <w:sz w:val="36"/>
          <w:szCs w:val="36"/>
        </w:rPr>
      </w:pPr>
      <w:r w:rsidRPr="004E216E">
        <w:rPr>
          <w:rFonts w:ascii="STZhongsong" w:eastAsia="STZhongsong" w:hAnsi="STZhongsong"/>
          <w:sz w:val="36"/>
          <w:szCs w:val="36"/>
        </w:rPr>
        <w:t>第八届丝绸之路国际艺术节境外剧目申报说明</w:t>
      </w:r>
    </w:p>
    <w:p w14:paraId="57FD1CB1" w14:textId="77777777" w:rsidR="00F042AA" w:rsidRPr="006D49D6" w:rsidRDefault="00F042AA" w:rsidP="00F042AA">
      <w:pPr>
        <w:snapToGrid w:val="0"/>
        <w:spacing w:line="560" w:lineRule="atLeast"/>
        <w:rPr>
          <w:rFonts w:ascii="仿宋" w:eastAsia="仿宋" w:hAnsi="仿宋"/>
          <w:color w:val="000000" w:themeColor="text1"/>
          <w:sz w:val="36"/>
          <w:szCs w:val="36"/>
        </w:rPr>
      </w:pPr>
    </w:p>
    <w:p w14:paraId="2442A94A" w14:textId="77777777" w:rsidR="00F042AA" w:rsidRPr="00C619DD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19DD">
        <w:rPr>
          <w:rFonts w:ascii="仿宋" w:eastAsia="仿宋" w:hAnsi="仿宋" w:hint="eastAsia"/>
          <w:color w:val="000000" w:themeColor="text1"/>
          <w:sz w:val="32"/>
          <w:szCs w:val="32"/>
        </w:rPr>
        <w:t>由文化和旅游部、陕西省人民政府共同主办，陕西省文化和旅游厅承办的第八届丝绸之路国际艺术节将于2022年9月在陕西举办。本届艺术节将继续秉承中华文化“和平、和谐、合作”价值理念，聚焦“丝路核心、中华文化、国际元素”三大主题，坚持“丝路艺术的盛会、民心相连的桥梁、人民群众的节日”办节宗旨。</w:t>
      </w:r>
      <w:r w:rsidRPr="00C619DD">
        <w:rPr>
          <w:rFonts w:ascii="仿宋" w:eastAsia="仿宋" w:hAnsi="仿宋"/>
          <w:color w:val="000000" w:themeColor="text1"/>
          <w:sz w:val="32"/>
          <w:szCs w:val="32"/>
        </w:rPr>
        <w:t>在组织筹备工作中将根据疫情情况做出相应调整和安排。为做好参演剧目的申报工作，现将有关事项说明如下：</w:t>
      </w:r>
    </w:p>
    <w:p w14:paraId="2C654072" w14:textId="77777777" w:rsidR="00F042AA" w:rsidRPr="003C0C8E" w:rsidRDefault="00F042AA" w:rsidP="00F042AA">
      <w:pPr>
        <w:snapToGrid w:val="0"/>
        <w:spacing w:line="560" w:lineRule="atLeast"/>
        <w:ind w:firstLineChars="200" w:firstLine="760"/>
        <w:rPr>
          <w:rFonts w:ascii="黑体" w:eastAsia="黑体" w:hAnsi="黑体"/>
          <w:color w:val="000000" w:themeColor="text1"/>
          <w:spacing w:val="3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一、</w:t>
      </w:r>
      <w:r w:rsidRPr="003C0C8E"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申报</w:t>
      </w:r>
      <w:r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时间</w:t>
      </w:r>
    </w:p>
    <w:p w14:paraId="4366109C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2022年1月10日—2022年4月30日</w:t>
      </w:r>
    </w:p>
    <w:p w14:paraId="3D97F72E" w14:textId="77777777" w:rsidR="00D0477F" w:rsidRDefault="00F042AA" w:rsidP="00F042AA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C0C8E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D0477F">
        <w:rPr>
          <w:rFonts w:ascii="黑体" w:eastAsia="黑体" w:hAnsi="黑体" w:hint="eastAsia"/>
          <w:color w:val="000000" w:themeColor="text1"/>
          <w:sz w:val="32"/>
          <w:szCs w:val="32"/>
        </w:rPr>
        <w:t>申报对象</w:t>
      </w:r>
    </w:p>
    <w:p w14:paraId="09F276A2" w14:textId="77777777" w:rsidR="00C871A8" w:rsidRDefault="00C871A8" w:rsidP="00C871A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871A8">
        <w:rPr>
          <w:rFonts w:ascii="仿宋" w:eastAsia="仿宋" w:hAnsi="仿宋" w:hint="eastAsia"/>
          <w:color w:val="000000" w:themeColor="text1"/>
          <w:sz w:val="32"/>
          <w:szCs w:val="32"/>
        </w:rPr>
        <w:t>各演出团体，演艺、文化交流等相关机构</w:t>
      </w:r>
    </w:p>
    <w:p w14:paraId="35BDCCF0" w14:textId="77777777" w:rsidR="00197BB4" w:rsidRDefault="00D0477F" w:rsidP="00C871A8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F042AA" w:rsidRPr="003C0C8E">
        <w:rPr>
          <w:rFonts w:ascii="黑体" w:eastAsia="黑体" w:hAnsi="黑体" w:hint="eastAsia"/>
          <w:color w:val="000000" w:themeColor="text1"/>
          <w:sz w:val="32"/>
          <w:szCs w:val="32"/>
        </w:rPr>
        <w:t>剧目要求</w:t>
      </w:r>
    </w:p>
    <w:p w14:paraId="4D6BF3D8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1.剧目内容应积极健康向上，突出思想性和艺术性；</w:t>
      </w:r>
    </w:p>
    <w:p w14:paraId="41768B72" w14:textId="77777777" w:rsidR="00885064" w:rsidRPr="00365585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885064" w:rsidRPr="00365585">
        <w:rPr>
          <w:rFonts w:ascii="仿宋" w:eastAsia="仿宋" w:hAnsi="仿宋" w:hint="eastAsia"/>
          <w:color w:val="000000" w:themeColor="text1"/>
          <w:sz w:val="32"/>
          <w:szCs w:val="32"/>
        </w:rPr>
        <w:t>申报剧目版权明晰，不侵犯第三人的著作权、肖像权、隐私权等在内的合法权益。</w:t>
      </w:r>
    </w:p>
    <w:p w14:paraId="7BD0766B" w14:textId="77777777" w:rsidR="00885064" w:rsidRPr="00365585" w:rsidRDefault="00885064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5585">
        <w:rPr>
          <w:rFonts w:ascii="仿宋" w:eastAsia="仿宋" w:hAnsi="仿宋" w:hint="eastAsia"/>
          <w:color w:val="000000" w:themeColor="text1"/>
          <w:sz w:val="32"/>
          <w:szCs w:val="32"/>
        </w:rPr>
        <w:t>3.艺术形式不限，包括歌剧、舞剧、戏剧、音乐会等；</w:t>
      </w:r>
    </w:p>
    <w:p w14:paraId="075BD731" w14:textId="77777777" w:rsidR="00F042AA" w:rsidRPr="00365585" w:rsidRDefault="00885064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5585">
        <w:rPr>
          <w:rFonts w:ascii="仿宋" w:eastAsia="仿宋" w:hAnsi="仿宋" w:hint="eastAsia"/>
          <w:color w:val="000000" w:themeColor="text1"/>
          <w:sz w:val="32"/>
          <w:szCs w:val="32"/>
        </w:rPr>
        <w:t>4.时长为45分钟至90分钟为宜。</w:t>
      </w:r>
    </w:p>
    <w:p w14:paraId="695B3110" w14:textId="77777777" w:rsidR="00F042AA" w:rsidRPr="003C0C8E" w:rsidRDefault="00885064" w:rsidP="00F042AA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F042AA" w:rsidRPr="003C0C8E">
        <w:rPr>
          <w:rFonts w:ascii="黑体" w:eastAsia="黑体" w:hAnsi="黑体" w:hint="eastAsia"/>
          <w:color w:val="000000" w:themeColor="text1"/>
          <w:sz w:val="32"/>
          <w:szCs w:val="32"/>
        </w:rPr>
        <w:t>、申报资料</w:t>
      </w:r>
      <w:r w:rsidR="00197BB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</w:p>
    <w:p w14:paraId="6A7630D7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1.表演团体、演出剧目、主创人员和主要演员的简介</w:t>
      </w:r>
      <w:r w:rsidR="005C7FA1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获奖</w:t>
      </w:r>
      <w:r w:rsidR="005C7FA1">
        <w:rPr>
          <w:rFonts w:ascii="仿宋" w:eastAsia="仿宋" w:hAnsi="仿宋" w:hint="eastAsia"/>
          <w:color w:val="000000" w:themeColor="text1"/>
          <w:sz w:val="32"/>
          <w:szCs w:val="32"/>
        </w:rPr>
        <w:t>情况等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533C95E0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2.高清剧照6-8张，视频</w:t>
      </w:r>
      <w:r w:rsidR="00197BB4">
        <w:rPr>
          <w:rFonts w:ascii="仿宋" w:eastAsia="仿宋" w:hAnsi="仿宋" w:hint="eastAsia"/>
          <w:color w:val="000000" w:themeColor="text1"/>
          <w:sz w:val="32"/>
          <w:szCs w:val="32"/>
        </w:rPr>
        <w:t>片段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或剪辑版样片；</w:t>
      </w:r>
    </w:p>
    <w:p w14:paraId="564E902F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3.剧目所涉及的曲目单、台词等文本信息；</w:t>
      </w:r>
    </w:p>
    <w:p w14:paraId="1EFE44CD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4.线下参演剧目</w:t>
      </w:r>
      <w:r w:rsidR="005C7FA1">
        <w:rPr>
          <w:rFonts w:ascii="仿宋" w:eastAsia="仿宋" w:hAnsi="仿宋" w:hint="eastAsia"/>
          <w:color w:val="000000" w:themeColor="text1"/>
          <w:sz w:val="32"/>
          <w:szCs w:val="32"/>
        </w:rPr>
        <w:t>舞美条件、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演出团队人数及组成等；</w:t>
      </w:r>
    </w:p>
    <w:p w14:paraId="1BA22B44" w14:textId="77777777" w:rsidR="00F042AA" w:rsidRDefault="00F042AA" w:rsidP="00F042AA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已公演剧目的</w:t>
      </w:r>
      <w:r w:rsidRPr="00522B6E">
        <w:rPr>
          <w:rFonts w:ascii="仿宋" w:eastAsia="仿宋" w:hAnsi="仿宋"/>
          <w:color w:val="000000" w:themeColor="text1"/>
          <w:spacing w:val="30"/>
          <w:sz w:val="32"/>
          <w:szCs w:val="32"/>
        </w:rPr>
        <w:t>演出概况及观众、专家和媒体的反映</w:t>
      </w:r>
      <w:r w:rsidR="00197BB4">
        <w:rPr>
          <w:rFonts w:ascii="仿宋" w:eastAsia="仿宋" w:hAnsi="仿宋"/>
          <w:color w:val="000000" w:themeColor="text1"/>
          <w:spacing w:val="30"/>
          <w:sz w:val="32"/>
          <w:szCs w:val="32"/>
        </w:rPr>
        <w:t>；</w:t>
      </w:r>
    </w:p>
    <w:p w14:paraId="37628B6C" w14:textId="77777777" w:rsidR="00197BB4" w:rsidRPr="00197BB4" w:rsidRDefault="00197BB4" w:rsidP="00197BB4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 w:rsidRPr="00197BB4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6.2022年已有演出计划的申报剧目，需注明演出计划。</w:t>
      </w:r>
    </w:p>
    <w:p w14:paraId="5A8B7F28" w14:textId="77777777" w:rsidR="00F042AA" w:rsidRPr="00653344" w:rsidRDefault="00885064" w:rsidP="00F042AA">
      <w:pPr>
        <w:snapToGrid w:val="0"/>
        <w:spacing w:line="560" w:lineRule="atLeast"/>
        <w:ind w:firstLineChars="200" w:firstLine="760"/>
        <w:rPr>
          <w:rFonts w:ascii="黑体" w:eastAsia="黑体" w:hAnsi="黑体"/>
          <w:color w:val="000000" w:themeColor="text1"/>
          <w:spacing w:val="3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五、</w:t>
      </w:r>
      <w:r w:rsidR="00F042AA" w:rsidRPr="00653344"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联系人及方式</w:t>
      </w:r>
    </w:p>
    <w:p w14:paraId="349A01F7" w14:textId="77777777" w:rsidR="003E2CC0" w:rsidRDefault="003E2CC0" w:rsidP="00F042AA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1.</w:t>
      </w:r>
      <w:r w:rsidR="00F042AA">
        <w:rPr>
          <w:rFonts w:ascii="仿宋" w:eastAsia="仿宋" w:hAnsi="仿宋"/>
          <w:color w:val="000000" w:themeColor="text1"/>
          <w:spacing w:val="30"/>
          <w:sz w:val="32"/>
          <w:szCs w:val="32"/>
        </w:rPr>
        <w:t>艺术节咨询：</w:t>
      </w:r>
    </w:p>
    <w:p w14:paraId="134A31CE" w14:textId="77777777" w:rsidR="00F042AA" w:rsidRDefault="001F1283" w:rsidP="003E2CC0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张</w:t>
      </w:r>
      <w:r w:rsidR="003E2CC0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荣（中文）</w:t>
      </w:r>
      <w:r w:rsidR="003E2CC0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029-87399063，15891769389</w:t>
      </w:r>
    </w:p>
    <w:p w14:paraId="206573D8" w14:textId="77777777" w:rsidR="003E2CC0" w:rsidRDefault="003E2CC0" w:rsidP="003E2CC0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林</w:t>
      </w:r>
      <w:r w:rsidRPr="003E2CC0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必贤</w:t>
      </w:r>
      <w:proofErr w:type="gramEnd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（英文）           13439528848</w:t>
      </w:r>
    </w:p>
    <w:p w14:paraId="6F19EE4C" w14:textId="77777777" w:rsidR="003E2CC0" w:rsidRDefault="003E2CC0" w:rsidP="00F042AA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2.</w:t>
      </w:r>
      <w:r w:rsidR="00F042AA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技术咨询：</w:t>
      </w:r>
    </w:p>
    <w:p w14:paraId="50D7C8BA" w14:textId="77777777" w:rsidR="00F042AA" w:rsidRDefault="001F1283" w:rsidP="003E2CC0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马小虎</w:t>
      </w:r>
      <w:r w:rsidR="003E2CC0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</w:t>
      </w:r>
      <w:r w:rsidR="003E2CC0" w:rsidRPr="003E2CC0">
        <w:rPr>
          <w:rFonts w:ascii="仿宋" w:eastAsia="仿宋" w:hAnsi="仿宋"/>
          <w:color w:val="000000" w:themeColor="text1"/>
          <w:spacing w:val="30"/>
          <w:sz w:val="32"/>
          <w:szCs w:val="32"/>
        </w:rPr>
        <w:t>029-81029313,</w:t>
      </w:r>
      <w:r w:rsidR="003E2CC0"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13087593810</w:t>
      </w:r>
    </w:p>
    <w:p w14:paraId="013C6FCD" w14:textId="77777777" w:rsidR="003E2CC0" w:rsidRDefault="003E2CC0" w:rsidP="003E2CC0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屈</w:t>
      </w:r>
      <w:proofErr w:type="gramEnd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辉             15319700430</w:t>
      </w:r>
    </w:p>
    <w:p w14:paraId="0699B1FD" w14:textId="77777777" w:rsidR="003E2CC0" w:rsidRPr="003E2CC0" w:rsidRDefault="003E2CC0" w:rsidP="003E2CC0">
      <w:pPr>
        <w:snapToGrid w:val="0"/>
        <w:spacing w:line="560" w:lineRule="atLeast"/>
        <w:rPr>
          <w:rFonts w:ascii="Times New Roman" w:eastAsia="仿宋" w:hAnsi="Times New Roman" w:cs="Times New Roman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 3.邮箱：</w:t>
      </w:r>
      <w:hyperlink r:id="rId6" w:history="1">
        <w:r w:rsidRPr="003E2CC0">
          <w:rPr>
            <w:rStyle w:val="a8"/>
            <w:rFonts w:ascii="Times New Roman" w:eastAsia="仿宋" w:hAnsi="Times New Roman" w:cs="Times New Roman"/>
            <w:color w:val="000000" w:themeColor="text1"/>
            <w:spacing w:val="30"/>
            <w:sz w:val="32"/>
            <w:szCs w:val="32"/>
            <w:u w:val="none"/>
          </w:rPr>
          <w:t>silkroadartsfestival@vip.163.com</w:t>
        </w:r>
      </w:hyperlink>
    </w:p>
    <w:p w14:paraId="514DF853" w14:textId="77777777" w:rsidR="003E2CC0" w:rsidRDefault="003E2CC0" w:rsidP="003E2CC0">
      <w:pPr>
        <w:snapToGrid w:val="0"/>
        <w:spacing w:line="560" w:lineRule="atLeast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</w:p>
    <w:sectPr w:rsidR="003E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ECC3" w14:textId="77777777" w:rsidR="00870776" w:rsidRDefault="00870776" w:rsidP="001F1283">
      <w:r>
        <w:separator/>
      </w:r>
    </w:p>
  </w:endnote>
  <w:endnote w:type="continuationSeparator" w:id="0">
    <w:p w14:paraId="4CBE2495" w14:textId="77777777" w:rsidR="00870776" w:rsidRDefault="00870776" w:rsidP="001F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0781" w14:textId="77777777" w:rsidR="00870776" w:rsidRDefault="00870776" w:rsidP="001F1283">
      <w:r>
        <w:separator/>
      </w:r>
    </w:p>
  </w:footnote>
  <w:footnote w:type="continuationSeparator" w:id="0">
    <w:p w14:paraId="08FDCB3F" w14:textId="77777777" w:rsidR="00870776" w:rsidRDefault="00870776" w:rsidP="001F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4F"/>
    <w:rsid w:val="00197BB4"/>
    <w:rsid w:val="001F1283"/>
    <w:rsid w:val="00267DB2"/>
    <w:rsid w:val="00365585"/>
    <w:rsid w:val="0037564F"/>
    <w:rsid w:val="003E2CC0"/>
    <w:rsid w:val="003E7287"/>
    <w:rsid w:val="004275FA"/>
    <w:rsid w:val="005772C6"/>
    <w:rsid w:val="00585E59"/>
    <w:rsid w:val="005C7FA1"/>
    <w:rsid w:val="005F6478"/>
    <w:rsid w:val="00622D9F"/>
    <w:rsid w:val="006E0166"/>
    <w:rsid w:val="00700C50"/>
    <w:rsid w:val="00870776"/>
    <w:rsid w:val="00885064"/>
    <w:rsid w:val="009320A3"/>
    <w:rsid w:val="009B53D0"/>
    <w:rsid w:val="00A11EF2"/>
    <w:rsid w:val="00B2658C"/>
    <w:rsid w:val="00C260D8"/>
    <w:rsid w:val="00C42EA6"/>
    <w:rsid w:val="00C619DD"/>
    <w:rsid w:val="00C871A8"/>
    <w:rsid w:val="00D0477F"/>
    <w:rsid w:val="00D23219"/>
    <w:rsid w:val="00E11AEF"/>
    <w:rsid w:val="00F042AA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03457"/>
  <w15:docId w15:val="{9734EB9E-AA81-4B52-A802-7474DFC7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12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1283"/>
    <w:rPr>
      <w:sz w:val="18"/>
      <w:szCs w:val="18"/>
    </w:rPr>
  </w:style>
  <w:style w:type="character" w:styleId="a8">
    <w:name w:val="Hyperlink"/>
    <w:basedOn w:val="a0"/>
    <w:uiPriority w:val="99"/>
    <w:unhideWhenUsed/>
    <w:rsid w:val="003E2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roadartsfestival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敬 泽昊</cp:lastModifiedBy>
  <cp:revision>16</cp:revision>
  <dcterms:created xsi:type="dcterms:W3CDTF">2022-01-03T11:32:00Z</dcterms:created>
  <dcterms:modified xsi:type="dcterms:W3CDTF">2022-01-04T10:43:00Z</dcterms:modified>
</cp:coreProperties>
</file>